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0397" w14:textId="212DD5BF" w:rsidR="00072E37" w:rsidRPr="00011A2D" w:rsidRDefault="00011A2D" w:rsidP="00072E37">
      <w:pPr>
        <w:ind w:left="5103"/>
        <w:jc w:val="both"/>
        <w:rPr>
          <w:sz w:val="32"/>
          <w:szCs w:val="32"/>
          <w:highlight w:val="yellow"/>
        </w:rPr>
      </w:pPr>
      <w:r w:rsidRPr="00011A2D">
        <w:rPr>
          <w:sz w:val="32"/>
          <w:szCs w:val="32"/>
          <w:highlight w:val="yellow"/>
        </w:rPr>
        <w:t>ЛОТ № 1</w:t>
      </w:r>
      <w:r w:rsidR="00854098">
        <w:rPr>
          <w:sz w:val="32"/>
          <w:szCs w:val="32"/>
          <w:highlight w:val="yellow"/>
        </w:rPr>
        <w:t>2</w:t>
      </w:r>
    </w:p>
    <w:p w14:paraId="785A2687" w14:textId="5D9A637B" w:rsidR="00011A2D" w:rsidRPr="00011A2D" w:rsidRDefault="00011A2D" w:rsidP="00072E37">
      <w:pPr>
        <w:ind w:left="5103"/>
        <w:jc w:val="both"/>
        <w:rPr>
          <w:sz w:val="32"/>
          <w:szCs w:val="32"/>
          <w:highlight w:val="yellow"/>
        </w:rPr>
      </w:pPr>
      <w:r w:rsidRPr="00011A2D">
        <w:rPr>
          <w:sz w:val="32"/>
          <w:szCs w:val="32"/>
          <w:highlight w:val="yellow"/>
        </w:rPr>
        <w:t>Тех. приложение № 4560 от 21.10.2025</w:t>
      </w:r>
    </w:p>
    <w:p w14:paraId="710C82E2" w14:textId="42715798" w:rsidR="00011A2D" w:rsidRPr="00011A2D" w:rsidRDefault="00011A2D" w:rsidP="00072E37">
      <w:pPr>
        <w:ind w:left="5103"/>
        <w:jc w:val="both"/>
        <w:rPr>
          <w:sz w:val="32"/>
          <w:szCs w:val="32"/>
        </w:rPr>
      </w:pPr>
      <w:r w:rsidRPr="00011A2D">
        <w:rPr>
          <w:sz w:val="32"/>
          <w:szCs w:val="32"/>
          <w:highlight w:val="yellow"/>
        </w:rPr>
        <w:t>К ТЗ № 6.6</w:t>
      </w:r>
    </w:p>
    <w:p w14:paraId="3999A0D5" w14:textId="77777777" w:rsidR="00072E37" w:rsidRDefault="00072E37" w:rsidP="00072E37">
      <w:pPr>
        <w:jc w:val="both"/>
        <w:rPr>
          <w:sz w:val="28"/>
          <w:szCs w:val="28"/>
        </w:rPr>
      </w:pPr>
    </w:p>
    <w:p w14:paraId="07567384" w14:textId="55BBD136" w:rsidR="00072E37" w:rsidRDefault="00D8518B" w:rsidP="00072E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116E88" w14:textId="6C849AA6" w:rsidR="003E458A" w:rsidRDefault="003E458A" w:rsidP="003E458A">
      <w:pPr>
        <w:ind w:left="5103"/>
        <w:jc w:val="both"/>
        <w:rPr>
          <w:sz w:val="28"/>
          <w:szCs w:val="28"/>
        </w:rPr>
      </w:pPr>
    </w:p>
    <w:p w14:paraId="4AED52DF" w14:textId="17CA4302" w:rsidR="000416D5" w:rsidRDefault="000416D5" w:rsidP="003E458A">
      <w:pPr>
        <w:jc w:val="both"/>
        <w:rPr>
          <w:sz w:val="28"/>
          <w:szCs w:val="28"/>
        </w:rPr>
      </w:pPr>
    </w:p>
    <w:p w14:paraId="0D916C21" w14:textId="347109CB" w:rsidR="006F77FF" w:rsidRPr="003E458A" w:rsidRDefault="00813955" w:rsidP="00D83CC0">
      <w:pPr>
        <w:pStyle w:val="5"/>
        <w:rPr>
          <w:b w:val="0"/>
          <w:bCs w:val="0"/>
          <w:szCs w:val="28"/>
        </w:rPr>
      </w:pPr>
      <w:r w:rsidRPr="003E458A">
        <w:rPr>
          <w:b w:val="0"/>
          <w:bCs w:val="0"/>
          <w:szCs w:val="28"/>
        </w:rPr>
        <w:t>Техническое приложение к техническому заданию</w:t>
      </w:r>
      <w:r w:rsidR="00FC4C81" w:rsidRPr="003E458A">
        <w:rPr>
          <w:b w:val="0"/>
          <w:bCs w:val="0"/>
          <w:szCs w:val="28"/>
        </w:rPr>
        <w:t xml:space="preserve"> №6.6</w:t>
      </w:r>
    </w:p>
    <w:p w14:paraId="1EEDD6C0" w14:textId="1686DE0A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на закупку </w:t>
      </w:r>
      <w:r w:rsidR="00EE3D37">
        <w:rPr>
          <w:sz w:val="28"/>
          <w:szCs w:val="28"/>
        </w:rPr>
        <w:t>насоса</w:t>
      </w:r>
      <w:r w:rsidR="003F44C8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 xml:space="preserve">типа </w:t>
      </w:r>
      <w:r w:rsidR="00876385">
        <w:rPr>
          <w:sz w:val="28"/>
          <w:szCs w:val="28"/>
        </w:rPr>
        <w:t>К100-65-200 С/ДВ</w:t>
      </w:r>
      <w:r w:rsidR="00D83CC0" w:rsidRPr="003E458A">
        <w:rPr>
          <w:sz w:val="28"/>
          <w:szCs w:val="28"/>
        </w:rPr>
        <w:t xml:space="preserve"> </w:t>
      </w:r>
      <w:r w:rsidR="00F33A75" w:rsidRPr="003E458A">
        <w:rPr>
          <w:color w:val="000000" w:themeColor="text1"/>
          <w:sz w:val="28"/>
          <w:szCs w:val="28"/>
        </w:rPr>
        <w:t>(или аналог)</w:t>
      </w:r>
    </w:p>
    <w:p w14:paraId="25545666" w14:textId="79C62332" w:rsidR="006F77FF" w:rsidRPr="003E458A" w:rsidRDefault="006F77FF" w:rsidP="00D83CC0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для</w:t>
      </w:r>
      <w:r w:rsidR="003F44C8" w:rsidRPr="003E458A">
        <w:rPr>
          <w:sz w:val="28"/>
          <w:szCs w:val="28"/>
        </w:rPr>
        <w:t xml:space="preserve"> участк</w:t>
      </w:r>
      <w:r w:rsidR="00EE3D37">
        <w:rPr>
          <w:sz w:val="28"/>
          <w:szCs w:val="28"/>
        </w:rPr>
        <w:t>а</w:t>
      </w:r>
      <w:r w:rsidR="003E458A">
        <w:rPr>
          <w:sz w:val="28"/>
          <w:szCs w:val="28"/>
        </w:rPr>
        <w:t xml:space="preserve"> ХВО </w:t>
      </w:r>
      <w:r w:rsidRPr="003E458A">
        <w:rPr>
          <w:sz w:val="28"/>
          <w:szCs w:val="28"/>
        </w:rPr>
        <w:t>ТЭС 4РУ</w:t>
      </w:r>
      <w:r w:rsidR="006B7BD4" w:rsidRPr="003E458A">
        <w:rPr>
          <w:sz w:val="28"/>
          <w:szCs w:val="28"/>
        </w:rPr>
        <w:t xml:space="preserve"> УЭ</w:t>
      </w:r>
      <w:r w:rsidRPr="003E458A">
        <w:rPr>
          <w:sz w:val="28"/>
          <w:szCs w:val="28"/>
        </w:rPr>
        <w:t xml:space="preserve"> на 202</w:t>
      </w:r>
      <w:r w:rsidR="00E24D03">
        <w:rPr>
          <w:sz w:val="28"/>
          <w:szCs w:val="28"/>
        </w:rPr>
        <w:t>6</w:t>
      </w:r>
      <w:r w:rsidR="00ED1116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год</w:t>
      </w:r>
    </w:p>
    <w:p w14:paraId="2F8347F2" w14:textId="77777777" w:rsidR="006F77FF" w:rsidRPr="003E458A" w:rsidRDefault="006F77FF" w:rsidP="00D83CC0">
      <w:pPr>
        <w:jc w:val="center"/>
        <w:rPr>
          <w:sz w:val="28"/>
          <w:szCs w:val="28"/>
        </w:rPr>
      </w:pPr>
    </w:p>
    <w:p w14:paraId="74C7F415" w14:textId="52A16D0B" w:rsidR="006F77FF" w:rsidRPr="003E458A" w:rsidRDefault="0031359F" w:rsidP="003E458A">
      <w:pPr>
        <w:spacing w:after="24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          </w:t>
      </w:r>
      <w:r w:rsidR="006F77FF" w:rsidRPr="003E458A">
        <w:rPr>
          <w:sz w:val="28"/>
          <w:szCs w:val="28"/>
        </w:rPr>
        <w:t xml:space="preserve">Насосный агрегат </w:t>
      </w:r>
      <w:r w:rsidR="00876385">
        <w:rPr>
          <w:sz w:val="28"/>
          <w:szCs w:val="28"/>
        </w:rPr>
        <w:t>К100-65-200 С/ДВ</w:t>
      </w:r>
      <w:r w:rsidR="00DD208A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должен быть закуплен согласно</w:t>
      </w:r>
      <w:r w:rsidR="00FC4C81" w:rsidRPr="003E458A">
        <w:rPr>
          <w:sz w:val="28"/>
          <w:szCs w:val="28"/>
        </w:rPr>
        <w:t xml:space="preserve"> технического задания</w:t>
      </w:r>
      <w:r w:rsidR="00AE76EF" w:rsidRPr="003E458A">
        <w:rPr>
          <w:sz w:val="28"/>
          <w:szCs w:val="28"/>
        </w:rPr>
        <w:t xml:space="preserve"> № 6</w:t>
      </w:r>
      <w:r w:rsidR="00996B65" w:rsidRPr="003E458A">
        <w:rPr>
          <w:sz w:val="28"/>
          <w:szCs w:val="28"/>
        </w:rPr>
        <w:t>.</w:t>
      </w:r>
      <w:r w:rsidR="00AE76EF" w:rsidRPr="003E458A">
        <w:rPr>
          <w:sz w:val="28"/>
          <w:szCs w:val="28"/>
        </w:rPr>
        <w:t>6</w:t>
      </w:r>
      <w:r w:rsidR="00996B65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 xml:space="preserve">«Альбома типовых технических заданий на закупку технологического оборудования для фабрик ОАО «Беларуськалий» и </w:t>
      </w:r>
      <w:r w:rsidR="00FC4C81" w:rsidRPr="003E458A">
        <w:rPr>
          <w:sz w:val="28"/>
          <w:szCs w:val="28"/>
        </w:rPr>
        <w:t>настоящего приложения к техническому заданию.</w:t>
      </w:r>
    </w:p>
    <w:p w14:paraId="4A4A4BE2" w14:textId="77777777" w:rsidR="007767B5" w:rsidRDefault="007767B5" w:rsidP="003E458A">
      <w:pPr>
        <w:jc w:val="center"/>
        <w:rPr>
          <w:sz w:val="28"/>
          <w:szCs w:val="28"/>
        </w:rPr>
      </w:pPr>
    </w:p>
    <w:p w14:paraId="35EBB48D" w14:textId="63CCFE72" w:rsidR="006F77FF" w:rsidRPr="003E458A" w:rsidRDefault="006F77FF" w:rsidP="003E458A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1. Назначение</w:t>
      </w:r>
    </w:p>
    <w:p w14:paraId="2E7A66DB" w14:textId="43738A9F" w:rsidR="006F77FF" w:rsidRPr="003E458A" w:rsidRDefault="006F77FF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1.1.</w:t>
      </w:r>
      <w:r w:rsidR="007C21F3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Насос</w:t>
      </w:r>
      <w:r w:rsidR="003E458A">
        <w:rPr>
          <w:sz w:val="28"/>
          <w:szCs w:val="28"/>
        </w:rPr>
        <w:t>ы</w:t>
      </w:r>
      <w:r w:rsidRPr="003E458A">
        <w:rPr>
          <w:sz w:val="28"/>
          <w:szCs w:val="28"/>
        </w:rPr>
        <w:t xml:space="preserve"> предназначен</w:t>
      </w:r>
      <w:r w:rsidR="00DD208A" w:rsidRPr="003E458A">
        <w:rPr>
          <w:sz w:val="28"/>
          <w:szCs w:val="28"/>
        </w:rPr>
        <w:t xml:space="preserve"> </w:t>
      </w:r>
      <w:r w:rsidR="00876385">
        <w:rPr>
          <w:sz w:val="28"/>
          <w:szCs w:val="28"/>
        </w:rPr>
        <w:t xml:space="preserve">для подачи </w:t>
      </w:r>
      <w:r w:rsidR="00CF41B6">
        <w:rPr>
          <w:sz w:val="28"/>
          <w:szCs w:val="28"/>
        </w:rPr>
        <w:t>технической</w:t>
      </w:r>
      <w:r w:rsidR="00876385">
        <w:rPr>
          <w:sz w:val="28"/>
          <w:szCs w:val="28"/>
        </w:rPr>
        <w:t xml:space="preserve"> воды на струйный насос НСФБ</w:t>
      </w:r>
      <w:r w:rsidR="00CF41B6">
        <w:rPr>
          <w:sz w:val="28"/>
          <w:szCs w:val="28"/>
        </w:rPr>
        <w:t>.</w:t>
      </w:r>
    </w:p>
    <w:p w14:paraId="3C69B521" w14:textId="7B4CAA49" w:rsidR="00B33439" w:rsidRPr="003E458A" w:rsidRDefault="00B33439" w:rsidP="00EE3D37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Эксплуатация оборудования в помещении, температурный режим от +15 до +40</w:t>
      </w:r>
      <w:r w:rsidRPr="003E458A">
        <w:rPr>
          <w:sz w:val="28"/>
          <w:szCs w:val="28"/>
          <w:vertAlign w:val="superscript"/>
        </w:rPr>
        <w:t>0</w:t>
      </w:r>
      <w:r w:rsidRPr="003E458A">
        <w:rPr>
          <w:sz w:val="28"/>
          <w:szCs w:val="28"/>
        </w:rPr>
        <w:t>С при относительной влажности воздуха 40-85%, среда не коррозионно-активная.</w:t>
      </w:r>
    </w:p>
    <w:p w14:paraId="35A30511" w14:textId="7F80A686" w:rsidR="006F77FF" w:rsidRPr="003E458A" w:rsidRDefault="006F77FF" w:rsidP="0031359F">
      <w:pPr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1.2. Количество: </w:t>
      </w:r>
      <w:r w:rsidR="007B7D86">
        <w:rPr>
          <w:sz w:val="28"/>
          <w:szCs w:val="28"/>
        </w:rPr>
        <w:t>1</w:t>
      </w:r>
      <w:r w:rsidR="006B7BD4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шт.</w:t>
      </w:r>
    </w:p>
    <w:p w14:paraId="69D2D922" w14:textId="55DA5309" w:rsidR="006F77FF" w:rsidRPr="003E458A" w:rsidRDefault="00FC4C81" w:rsidP="00042AA8">
      <w:pPr>
        <w:spacing w:after="240" w:line="276" w:lineRule="auto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1.3. Срок поставки: </w:t>
      </w:r>
      <w:r w:rsidR="00011A2D">
        <w:rPr>
          <w:sz w:val="28"/>
          <w:szCs w:val="28"/>
        </w:rPr>
        <w:t>наименьший</w:t>
      </w:r>
    </w:p>
    <w:p w14:paraId="58E0E516" w14:textId="77777777" w:rsidR="006F77FF" w:rsidRPr="003E458A" w:rsidRDefault="006F77FF" w:rsidP="00042AA8">
      <w:pPr>
        <w:pStyle w:val="a3"/>
        <w:spacing w:line="276" w:lineRule="auto"/>
        <w:ind w:left="426"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2. Характ</w:t>
      </w:r>
      <w:r w:rsidR="007C21F3" w:rsidRPr="003E458A">
        <w:rPr>
          <w:sz w:val="28"/>
          <w:szCs w:val="28"/>
        </w:rPr>
        <w:t>еристика исходного питания</w:t>
      </w:r>
    </w:p>
    <w:p w14:paraId="462B9082" w14:textId="77777777" w:rsidR="00F35FB3" w:rsidRDefault="007C21F3" w:rsidP="00042AA8">
      <w:pPr>
        <w:rPr>
          <w:sz w:val="28"/>
          <w:szCs w:val="28"/>
        </w:rPr>
      </w:pPr>
      <w:r w:rsidRPr="003E458A">
        <w:rPr>
          <w:sz w:val="28"/>
          <w:szCs w:val="28"/>
        </w:rPr>
        <w:t>Перекачиваемая среда:</w:t>
      </w:r>
      <w:r w:rsidR="00DF45E6" w:rsidRPr="003E458A">
        <w:rPr>
          <w:sz w:val="28"/>
          <w:szCs w:val="28"/>
        </w:rPr>
        <w:t xml:space="preserve"> </w:t>
      </w:r>
      <w:bookmarkStart w:id="0" w:name="_Hlk116548256"/>
      <w:r w:rsidR="00F35FB3">
        <w:rPr>
          <w:sz w:val="28"/>
          <w:szCs w:val="28"/>
        </w:rPr>
        <w:t>техническая</w:t>
      </w:r>
      <w:r w:rsidR="003E458A">
        <w:rPr>
          <w:sz w:val="28"/>
          <w:szCs w:val="28"/>
        </w:rPr>
        <w:t xml:space="preserve"> вода.</w:t>
      </w:r>
    </w:p>
    <w:p w14:paraId="46C160DF" w14:textId="1007DF7C" w:rsidR="007C21F3" w:rsidRPr="003E458A" w:rsidRDefault="00F35FB3" w:rsidP="00042AA8">
      <w:pPr>
        <w:rPr>
          <w:sz w:val="28"/>
          <w:szCs w:val="28"/>
        </w:rPr>
      </w:pPr>
      <w:r>
        <w:rPr>
          <w:sz w:val="28"/>
          <w:szCs w:val="28"/>
        </w:rPr>
        <w:t>2.1. Техническая вода:</w:t>
      </w:r>
      <w:r w:rsidR="00DF45E6" w:rsidRPr="003E458A">
        <w:rPr>
          <w:sz w:val="28"/>
          <w:szCs w:val="28"/>
        </w:rPr>
        <w:t xml:space="preserve"> </w:t>
      </w:r>
      <w:bookmarkEnd w:id="0"/>
    </w:p>
    <w:p w14:paraId="4B836876" w14:textId="4558D9DD" w:rsidR="006F77FF" w:rsidRPr="00F35FB3" w:rsidRDefault="00F35FB3" w:rsidP="0031359F">
      <w:pPr>
        <w:rPr>
          <w:sz w:val="28"/>
          <w:szCs w:val="28"/>
        </w:rPr>
      </w:pPr>
      <w:r w:rsidRPr="00F35FB3">
        <w:rPr>
          <w:sz w:val="28"/>
          <w:szCs w:val="28"/>
        </w:rPr>
        <w:t>т</w:t>
      </w:r>
      <w:r w:rsidR="006F77FF" w:rsidRPr="00F35FB3">
        <w:rPr>
          <w:sz w:val="28"/>
          <w:szCs w:val="28"/>
        </w:rPr>
        <w:t xml:space="preserve">емпература, °С                                          </w:t>
      </w:r>
      <w:r w:rsidR="006F77FF" w:rsidRPr="00F35FB3">
        <w:rPr>
          <w:sz w:val="28"/>
          <w:szCs w:val="28"/>
        </w:rPr>
        <w:tab/>
      </w:r>
      <w:r w:rsidR="005F5F7B" w:rsidRPr="00F35FB3">
        <w:rPr>
          <w:sz w:val="28"/>
          <w:szCs w:val="28"/>
        </w:rPr>
        <w:t xml:space="preserve">       </w:t>
      </w:r>
      <w:r w:rsidR="006F77FF" w:rsidRPr="00F35FB3">
        <w:rPr>
          <w:sz w:val="28"/>
          <w:szCs w:val="28"/>
        </w:rPr>
        <w:t xml:space="preserve"> </w:t>
      </w:r>
      <w:r w:rsidR="0031359F" w:rsidRPr="00F35FB3">
        <w:rPr>
          <w:sz w:val="28"/>
          <w:szCs w:val="28"/>
        </w:rPr>
        <w:t xml:space="preserve">    </w:t>
      </w:r>
      <w:r w:rsidR="006F77FF" w:rsidRPr="00F35FB3">
        <w:rPr>
          <w:sz w:val="28"/>
          <w:szCs w:val="28"/>
        </w:rPr>
        <w:t>от +</w:t>
      </w:r>
      <w:r w:rsidR="006B73B6" w:rsidRPr="00F35FB3">
        <w:rPr>
          <w:sz w:val="28"/>
          <w:szCs w:val="28"/>
        </w:rPr>
        <w:t>1</w:t>
      </w:r>
      <w:r w:rsidR="006F77FF" w:rsidRPr="00F35FB3">
        <w:rPr>
          <w:sz w:val="28"/>
          <w:szCs w:val="28"/>
        </w:rPr>
        <w:t xml:space="preserve"> до </w:t>
      </w:r>
      <w:r w:rsidR="003F44C8" w:rsidRPr="00F35FB3">
        <w:rPr>
          <w:sz w:val="28"/>
          <w:szCs w:val="28"/>
        </w:rPr>
        <w:t>+</w:t>
      </w:r>
      <w:r w:rsidRPr="00F35FB3">
        <w:rPr>
          <w:sz w:val="28"/>
          <w:szCs w:val="28"/>
        </w:rPr>
        <w:t>3</w:t>
      </w:r>
      <w:r w:rsidR="003F44C8" w:rsidRPr="00F35FB3">
        <w:rPr>
          <w:sz w:val="28"/>
          <w:szCs w:val="28"/>
        </w:rPr>
        <w:t>0</w:t>
      </w:r>
    </w:p>
    <w:p w14:paraId="596AC9A8" w14:textId="69E3553C" w:rsidR="006F77FF" w:rsidRPr="00F35FB3" w:rsidRDefault="00F35FB3" w:rsidP="0031359F">
      <w:pPr>
        <w:rPr>
          <w:sz w:val="28"/>
          <w:szCs w:val="28"/>
        </w:rPr>
      </w:pPr>
      <w:bookmarkStart w:id="1" w:name="_Hlk172555918"/>
      <w:r w:rsidRPr="00F35FB3">
        <w:rPr>
          <w:sz w:val="28"/>
          <w:szCs w:val="28"/>
        </w:rPr>
        <w:t>н</w:t>
      </w:r>
      <w:r w:rsidR="007D2D08" w:rsidRPr="00F35FB3">
        <w:rPr>
          <w:sz w:val="28"/>
          <w:szCs w:val="28"/>
        </w:rPr>
        <w:t xml:space="preserve">аличие механических примесей                  </w:t>
      </w:r>
      <w:r w:rsidR="005F5F7B" w:rsidRPr="00F35FB3">
        <w:rPr>
          <w:sz w:val="28"/>
          <w:szCs w:val="28"/>
        </w:rPr>
        <w:t xml:space="preserve">       </w:t>
      </w:r>
      <w:r w:rsidR="007D2D08" w:rsidRPr="00F35FB3">
        <w:rPr>
          <w:sz w:val="28"/>
          <w:szCs w:val="28"/>
        </w:rPr>
        <w:t xml:space="preserve"> не более 0,</w:t>
      </w:r>
      <w:r>
        <w:rPr>
          <w:sz w:val="28"/>
          <w:szCs w:val="28"/>
        </w:rPr>
        <w:t>1</w:t>
      </w:r>
      <w:r w:rsidR="007D2D08" w:rsidRPr="00F35FB3">
        <w:rPr>
          <w:sz w:val="28"/>
          <w:szCs w:val="28"/>
        </w:rPr>
        <w:t xml:space="preserve">% по </w:t>
      </w:r>
      <w:r>
        <w:rPr>
          <w:sz w:val="28"/>
          <w:szCs w:val="28"/>
        </w:rPr>
        <w:t>объему</w:t>
      </w:r>
    </w:p>
    <w:bookmarkEnd w:id="1"/>
    <w:p w14:paraId="70C727BE" w14:textId="6E22B4B1" w:rsidR="006F77FF" w:rsidRPr="003E458A" w:rsidRDefault="00B33439" w:rsidP="003E458A">
      <w:pPr>
        <w:pStyle w:val="a3"/>
        <w:ind w:left="7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3.</w:t>
      </w:r>
      <w:r w:rsidR="00C75D07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Требуемые технологические параметры</w:t>
      </w:r>
    </w:p>
    <w:p w14:paraId="234C8B94" w14:textId="6EF47239" w:rsidR="00B86E7B" w:rsidRPr="003E458A" w:rsidRDefault="006F77FF" w:rsidP="003E458A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>3.1. Производительность, м</w:t>
      </w:r>
      <w:r w:rsidRPr="003E458A">
        <w:rPr>
          <w:sz w:val="28"/>
          <w:szCs w:val="28"/>
          <w:vertAlign w:val="superscript"/>
        </w:rPr>
        <w:t>3</w:t>
      </w:r>
      <w:r w:rsidRPr="003E458A">
        <w:rPr>
          <w:sz w:val="28"/>
          <w:szCs w:val="28"/>
        </w:rPr>
        <w:t xml:space="preserve">/ч </w:t>
      </w:r>
      <w:r w:rsidR="00B86E7B" w:rsidRPr="003E458A">
        <w:rPr>
          <w:sz w:val="28"/>
          <w:szCs w:val="28"/>
        </w:rPr>
        <w:t xml:space="preserve">                              </w:t>
      </w:r>
      <w:r w:rsidR="005F5F7B" w:rsidRPr="003E458A">
        <w:rPr>
          <w:sz w:val="28"/>
          <w:szCs w:val="28"/>
        </w:rPr>
        <w:t xml:space="preserve"> </w:t>
      </w:r>
      <w:r w:rsidR="00C75D07" w:rsidRPr="003E458A">
        <w:rPr>
          <w:sz w:val="28"/>
          <w:szCs w:val="28"/>
        </w:rPr>
        <w:t xml:space="preserve">        </w:t>
      </w:r>
      <w:r w:rsidR="007B7D86">
        <w:rPr>
          <w:sz w:val="28"/>
          <w:szCs w:val="28"/>
        </w:rPr>
        <w:t>1</w:t>
      </w:r>
      <w:r w:rsidR="00B86E7B" w:rsidRPr="003E458A">
        <w:rPr>
          <w:sz w:val="28"/>
          <w:szCs w:val="28"/>
        </w:rPr>
        <w:t>00</w:t>
      </w:r>
    </w:p>
    <w:p w14:paraId="31564460" w14:textId="328B533D" w:rsidR="007F68CA" w:rsidRDefault="00B86E7B" w:rsidP="0031359F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 xml:space="preserve">3.2. Напор, м.в.ст. </w:t>
      </w:r>
      <w:r w:rsidR="007F68CA">
        <w:rPr>
          <w:sz w:val="28"/>
          <w:szCs w:val="28"/>
        </w:rPr>
        <w:t xml:space="preserve">                                                            50</w:t>
      </w:r>
    </w:p>
    <w:p w14:paraId="62786D02" w14:textId="7C3CE705" w:rsidR="007B7D86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входного патрубка, мм</w:t>
      </w:r>
      <w:r w:rsidR="00B86E7B" w:rsidRPr="003E458A">
        <w:rPr>
          <w:sz w:val="28"/>
          <w:szCs w:val="28"/>
        </w:rPr>
        <w:t xml:space="preserve"> </w:t>
      </w:r>
      <w:r w:rsidR="007B7D86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100</w:t>
      </w:r>
    </w:p>
    <w:p w14:paraId="11267D2D" w14:textId="1B78B19E" w:rsidR="007F68CA" w:rsidRDefault="007F68CA" w:rsidP="007F68CA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выходного патрубка, мм</w:t>
      </w:r>
      <w:r w:rsidRPr="003E45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65</w:t>
      </w:r>
    </w:p>
    <w:p w14:paraId="2F2767E2" w14:textId="4B5649F5" w:rsidR="007F68CA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Номинальный диаметр рабочего колеса, мм           200</w:t>
      </w:r>
    </w:p>
    <w:p w14:paraId="798D402F" w14:textId="7379C51D" w:rsidR="005F5F7B" w:rsidRPr="003E458A" w:rsidRDefault="007B7D86" w:rsidP="0031359F">
      <w:pPr>
        <w:contextualSpacing/>
        <w:rPr>
          <w:sz w:val="28"/>
          <w:szCs w:val="28"/>
        </w:rPr>
      </w:pPr>
      <w:r w:rsidRPr="00127FF4">
        <w:rPr>
          <w:sz w:val="28"/>
          <w:szCs w:val="28"/>
        </w:rPr>
        <w:t>3.3. Допуск</w:t>
      </w:r>
      <w:r w:rsidR="007F68CA" w:rsidRPr="00127FF4">
        <w:rPr>
          <w:sz w:val="28"/>
          <w:szCs w:val="28"/>
        </w:rPr>
        <w:t xml:space="preserve">аемый </w:t>
      </w:r>
      <w:r w:rsidRPr="00127FF4">
        <w:rPr>
          <w:sz w:val="28"/>
          <w:szCs w:val="28"/>
        </w:rPr>
        <w:t>кавитац</w:t>
      </w:r>
      <w:r w:rsidR="007F68CA" w:rsidRPr="00127FF4">
        <w:rPr>
          <w:sz w:val="28"/>
          <w:szCs w:val="28"/>
        </w:rPr>
        <w:t>ион</w:t>
      </w:r>
      <w:r w:rsidR="00127FF4">
        <w:rPr>
          <w:sz w:val="28"/>
          <w:szCs w:val="28"/>
        </w:rPr>
        <w:t>н</w:t>
      </w:r>
      <w:r w:rsidR="007F68CA" w:rsidRPr="00127FF4">
        <w:rPr>
          <w:sz w:val="28"/>
          <w:szCs w:val="28"/>
        </w:rPr>
        <w:t xml:space="preserve">ый </w:t>
      </w:r>
      <w:r w:rsidRPr="00127FF4">
        <w:rPr>
          <w:sz w:val="28"/>
          <w:szCs w:val="28"/>
        </w:rPr>
        <w:t>запас, м</w:t>
      </w:r>
      <w:r w:rsidR="00B86E7B" w:rsidRPr="00127FF4">
        <w:rPr>
          <w:sz w:val="28"/>
          <w:szCs w:val="28"/>
        </w:rPr>
        <w:t xml:space="preserve"> </w:t>
      </w:r>
      <w:r w:rsidR="005F6532">
        <w:rPr>
          <w:sz w:val="28"/>
          <w:szCs w:val="28"/>
        </w:rPr>
        <w:t xml:space="preserve">                   4 - 5</w:t>
      </w:r>
      <w:r w:rsidR="00B86E7B" w:rsidRPr="003E458A">
        <w:rPr>
          <w:sz w:val="28"/>
          <w:szCs w:val="28"/>
        </w:rPr>
        <w:t xml:space="preserve">                                            </w:t>
      </w:r>
      <w:r w:rsidR="006F77FF" w:rsidRPr="003E458A">
        <w:rPr>
          <w:sz w:val="28"/>
          <w:szCs w:val="28"/>
        </w:rPr>
        <w:t xml:space="preserve">       </w:t>
      </w:r>
      <w:r w:rsidR="003467D0" w:rsidRPr="003E458A">
        <w:rPr>
          <w:sz w:val="28"/>
          <w:szCs w:val="28"/>
        </w:rPr>
        <w:t xml:space="preserve">        </w:t>
      </w:r>
    </w:p>
    <w:p w14:paraId="5893AE1D" w14:textId="044D8056" w:rsidR="00CE0B88" w:rsidRDefault="0091200B" w:rsidP="00F35FB3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  </w:t>
      </w:r>
    </w:p>
    <w:p w14:paraId="60A5E020" w14:textId="77777777" w:rsidR="00E23F23" w:rsidRDefault="00E23F23" w:rsidP="00C75D07">
      <w:pPr>
        <w:spacing w:before="120"/>
        <w:contextualSpacing/>
        <w:jc w:val="center"/>
        <w:rPr>
          <w:sz w:val="28"/>
          <w:szCs w:val="28"/>
        </w:rPr>
      </w:pPr>
    </w:p>
    <w:p w14:paraId="061BD72E" w14:textId="313F3375" w:rsidR="00C75D07" w:rsidRPr="003E458A" w:rsidRDefault="00C75D07" w:rsidP="00C75D07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</w:t>
      </w:r>
      <w:r w:rsidR="0031359F" w:rsidRPr="003E458A">
        <w:rPr>
          <w:sz w:val="28"/>
          <w:szCs w:val="28"/>
        </w:rPr>
        <w:t>4</w:t>
      </w:r>
      <w:r w:rsidRPr="003E458A">
        <w:rPr>
          <w:sz w:val="28"/>
          <w:szCs w:val="28"/>
        </w:rPr>
        <w:t>. Технические требования</w:t>
      </w:r>
    </w:p>
    <w:tbl>
      <w:tblPr>
        <w:tblW w:w="9639" w:type="dxa"/>
        <w:tblInd w:w="-142" w:type="dxa"/>
        <w:tblLook w:val="01E0" w:firstRow="1" w:lastRow="1" w:firstColumn="1" w:lastColumn="1" w:noHBand="0" w:noVBand="0"/>
      </w:tblPr>
      <w:tblGrid>
        <w:gridCol w:w="5670"/>
        <w:gridCol w:w="3969"/>
      </w:tblGrid>
      <w:tr w:rsidR="00C75D07" w:rsidRPr="003E458A" w14:paraId="3EC94C04" w14:textId="77777777" w:rsidTr="00692892">
        <w:trPr>
          <w:trHeight w:val="559"/>
        </w:trPr>
        <w:tc>
          <w:tcPr>
            <w:tcW w:w="9639" w:type="dxa"/>
            <w:gridSpan w:val="2"/>
            <w:hideMark/>
          </w:tcPr>
          <w:p w14:paraId="1A0EA47F" w14:textId="03F9866F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4.1. Тип насоса</w:t>
            </w:r>
            <w:r w:rsidR="00845C60">
              <w:rPr>
                <w:sz w:val="28"/>
                <w:szCs w:val="28"/>
              </w:rPr>
              <w:t xml:space="preserve">: </w:t>
            </w:r>
            <w:r w:rsidRPr="003E458A">
              <w:rPr>
                <w:sz w:val="28"/>
                <w:szCs w:val="28"/>
              </w:rPr>
              <w:t xml:space="preserve">центробежный </w:t>
            </w:r>
            <w:r w:rsidR="00F35FB3">
              <w:rPr>
                <w:sz w:val="28"/>
                <w:szCs w:val="28"/>
              </w:rPr>
              <w:t>консольный типа «К» (</w:t>
            </w:r>
            <w:r w:rsidRPr="003E458A">
              <w:rPr>
                <w:sz w:val="28"/>
                <w:szCs w:val="28"/>
              </w:rPr>
              <w:t>горизонтальный</w:t>
            </w:r>
            <w:r w:rsidR="00F35FB3">
              <w:rPr>
                <w:sz w:val="28"/>
                <w:szCs w:val="28"/>
              </w:rPr>
              <w:t>, консольный</w:t>
            </w:r>
            <w:r w:rsidR="001E0150">
              <w:rPr>
                <w:sz w:val="28"/>
                <w:szCs w:val="28"/>
              </w:rPr>
              <w:t>, одноступенчатый</w:t>
            </w:r>
            <w:r w:rsidR="00F35FB3">
              <w:rPr>
                <w:sz w:val="28"/>
                <w:szCs w:val="28"/>
              </w:rPr>
              <w:t xml:space="preserve"> с опорой на корпусе) </w:t>
            </w:r>
            <w:r w:rsidRPr="003E458A">
              <w:rPr>
                <w:sz w:val="28"/>
                <w:szCs w:val="28"/>
              </w:rPr>
              <w:t xml:space="preserve">и сальниковым уплотнением. </w:t>
            </w:r>
          </w:p>
        </w:tc>
      </w:tr>
      <w:tr w:rsidR="00C75D07" w:rsidRPr="003E458A" w14:paraId="326667EF" w14:textId="77777777" w:rsidTr="00692892">
        <w:trPr>
          <w:trHeight w:val="243"/>
        </w:trPr>
        <w:tc>
          <w:tcPr>
            <w:tcW w:w="9639" w:type="dxa"/>
            <w:gridSpan w:val="2"/>
          </w:tcPr>
          <w:p w14:paraId="0B9A1D65" w14:textId="3AF9C996" w:rsidR="00C75D07" w:rsidRPr="007F68CA" w:rsidRDefault="00C75D07" w:rsidP="00845C60">
            <w:pPr>
              <w:jc w:val="both"/>
              <w:rPr>
                <w:sz w:val="28"/>
                <w:szCs w:val="28"/>
                <w:highlight w:val="yellow"/>
              </w:rPr>
            </w:pPr>
            <w:r w:rsidRPr="001E0150">
              <w:rPr>
                <w:sz w:val="28"/>
                <w:szCs w:val="28"/>
              </w:rPr>
              <w:t>4.2. Расположение электродвигателя</w:t>
            </w:r>
            <w:r w:rsidR="00845C60">
              <w:rPr>
                <w:sz w:val="28"/>
                <w:szCs w:val="28"/>
              </w:rPr>
              <w:t xml:space="preserve">: </w:t>
            </w:r>
            <w:r w:rsidRPr="001E0150">
              <w:rPr>
                <w:sz w:val="28"/>
                <w:szCs w:val="28"/>
              </w:rPr>
              <w:t>горизонтальное на общей раме с насосом; электродвигатель на опорных лапах</w:t>
            </w:r>
            <w:r w:rsidR="001E0150" w:rsidRPr="001E0150">
              <w:rPr>
                <w:sz w:val="28"/>
                <w:szCs w:val="28"/>
              </w:rPr>
              <w:t>.</w:t>
            </w:r>
          </w:p>
        </w:tc>
      </w:tr>
      <w:tr w:rsidR="00C75D07" w:rsidRPr="003E458A" w14:paraId="5691C137" w14:textId="77777777" w:rsidTr="00692892">
        <w:trPr>
          <w:trHeight w:val="243"/>
        </w:trPr>
        <w:tc>
          <w:tcPr>
            <w:tcW w:w="5670" w:type="dxa"/>
          </w:tcPr>
          <w:p w14:paraId="6FD8B90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4.3. Напряжение питания, В     </w:t>
            </w:r>
          </w:p>
        </w:tc>
        <w:tc>
          <w:tcPr>
            <w:tcW w:w="3969" w:type="dxa"/>
          </w:tcPr>
          <w:p w14:paraId="683F1190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380</w:t>
            </w:r>
          </w:p>
        </w:tc>
      </w:tr>
      <w:tr w:rsidR="00C75D07" w:rsidRPr="003E458A" w14:paraId="08CFE25F" w14:textId="77777777" w:rsidTr="00692892">
        <w:trPr>
          <w:trHeight w:val="243"/>
        </w:trPr>
        <w:tc>
          <w:tcPr>
            <w:tcW w:w="5670" w:type="dxa"/>
          </w:tcPr>
          <w:p w14:paraId="30AE3725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4.4. Частота, Гц</w:t>
            </w:r>
          </w:p>
        </w:tc>
        <w:tc>
          <w:tcPr>
            <w:tcW w:w="3969" w:type="dxa"/>
          </w:tcPr>
          <w:p w14:paraId="268649F4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50</w:t>
            </w:r>
          </w:p>
        </w:tc>
      </w:tr>
      <w:tr w:rsidR="00C75D07" w:rsidRPr="003E458A" w14:paraId="5A8B2D84" w14:textId="77777777" w:rsidTr="00692892">
        <w:trPr>
          <w:trHeight w:val="243"/>
        </w:trPr>
        <w:tc>
          <w:tcPr>
            <w:tcW w:w="5670" w:type="dxa"/>
          </w:tcPr>
          <w:p w14:paraId="2A2C09FD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4.5. Исполнение по степени защиты</w:t>
            </w:r>
          </w:p>
        </w:tc>
        <w:tc>
          <w:tcPr>
            <w:tcW w:w="3969" w:type="dxa"/>
          </w:tcPr>
          <w:p w14:paraId="76880094" w14:textId="47C8A773" w:rsidR="00692892" w:rsidRPr="003E458A" w:rsidRDefault="00C75D07" w:rsidP="00692892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ниже IP 55</w:t>
            </w:r>
          </w:p>
        </w:tc>
      </w:tr>
      <w:tr w:rsidR="00C75D07" w:rsidRPr="003E458A" w14:paraId="34B36A1E" w14:textId="77777777" w:rsidTr="00692892">
        <w:trPr>
          <w:trHeight w:val="243"/>
        </w:trPr>
        <w:tc>
          <w:tcPr>
            <w:tcW w:w="9639" w:type="dxa"/>
            <w:gridSpan w:val="2"/>
          </w:tcPr>
          <w:p w14:paraId="3C70211F" w14:textId="4CCCB0CD" w:rsidR="00C75D07" w:rsidRPr="003E458A" w:rsidRDefault="00C75D07" w:rsidP="00A82C43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lastRenderedPageBreak/>
              <w:t>4.6. Вид уплотнения:</w:t>
            </w:r>
            <w:r w:rsidR="00154CC8">
              <w:rPr>
                <w:sz w:val="28"/>
                <w:szCs w:val="28"/>
              </w:rPr>
              <w:t xml:space="preserve"> </w:t>
            </w:r>
            <w:r w:rsidRPr="003E458A">
              <w:rPr>
                <w:sz w:val="28"/>
                <w:szCs w:val="28"/>
              </w:rPr>
              <w:t>сальниковое, без использования постороннего источника подачи затворной жидкости. Подача воды в уплотнение осуществляется из корпуса насоса.</w:t>
            </w:r>
          </w:p>
        </w:tc>
      </w:tr>
      <w:tr w:rsidR="00C75D07" w:rsidRPr="003E458A" w14:paraId="0085C773" w14:textId="77777777" w:rsidTr="00692892">
        <w:tc>
          <w:tcPr>
            <w:tcW w:w="9639" w:type="dxa"/>
            <w:gridSpan w:val="2"/>
            <w:hideMark/>
          </w:tcPr>
          <w:p w14:paraId="70C2E987" w14:textId="21BB2AF9" w:rsidR="00C75D07" w:rsidRPr="003E458A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4.7. Тип передачи:</w:t>
            </w:r>
            <w:r w:rsidR="00154CC8">
              <w:rPr>
                <w:sz w:val="28"/>
                <w:szCs w:val="28"/>
              </w:rPr>
              <w:t xml:space="preserve"> муфтовая</w:t>
            </w:r>
            <w:r w:rsidR="0031359F" w:rsidRPr="003E458A">
              <w:rPr>
                <w:sz w:val="28"/>
                <w:szCs w:val="28"/>
              </w:rPr>
              <w:t xml:space="preserve">     </w:t>
            </w:r>
          </w:p>
        </w:tc>
      </w:tr>
      <w:tr w:rsidR="00C75D07" w:rsidRPr="003E458A" w14:paraId="743D2D37" w14:textId="77777777" w:rsidTr="00692892">
        <w:tc>
          <w:tcPr>
            <w:tcW w:w="5670" w:type="dxa"/>
          </w:tcPr>
          <w:p w14:paraId="27412D5E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4.8. КПД насоса, %</w:t>
            </w:r>
          </w:p>
        </w:tc>
        <w:tc>
          <w:tcPr>
            <w:tcW w:w="3969" w:type="dxa"/>
          </w:tcPr>
          <w:p w14:paraId="0A763789" w14:textId="3A25E853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не менее 7</w:t>
            </w:r>
            <w:r w:rsidR="002E68A8">
              <w:rPr>
                <w:sz w:val="28"/>
                <w:szCs w:val="28"/>
              </w:rPr>
              <w:t>2</w:t>
            </w:r>
          </w:p>
        </w:tc>
      </w:tr>
      <w:tr w:rsidR="00C75D07" w:rsidRPr="003E458A" w14:paraId="16CCCF8E" w14:textId="77777777" w:rsidTr="00692892">
        <w:tc>
          <w:tcPr>
            <w:tcW w:w="9639" w:type="dxa"/>
            <w:gridSpan w:val="2"/>
          </w:tcPr>
          <w:p w14:paraId="69FC8024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4.9 Габаритные размеры электронасосного агрегата:</w:t>
            </w:r>
          </w:p>
        </w:tc>
      </w:tr>
      <w:tr w:rsidR="00C75D07" w:rsidRPr="003E458A" w14:paraId="79331B33" w14:textId="77777777" w:rsidTr="00692892">
        <w:tc>
          <w:tcPr>
            <w:tcW w:w="5670" w:type="dxa"/>
          </w:tcPr>
          <w:p w14:paraId="4A433255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в сборе, мм</w:t>
            </w:r>
          </w:p>
        </w:tc>
        <w:tc>
          <w:tcPr>
            <w:tcW w:w="3969" w:type="dxa"/>
          </w:tcPr>
          <w:p w14:paraId="0EEEC61E" w14:textId="6EFB0F93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7767B5" w:rsidRPr="00F17603">
              <w:rPr>
                <w:sz w:val="28"/>
                <w:szCs w:val="28"/>
              </w:rPr>
              <w:t>3</w:t>
            </w:r>
            <w:r w:rsidR="001E0150">
              <w:rPr>
                <w:sz w:val="28"/>
                <w:szCs w:val="28"/>
              </w:rPr>
              <w:t>0</w:t>
            </w:r>
            <w:r w:rsidRPr="00F17603">
              <w:rPr>
                <w:sz w:val="28"/>
                <w:szCs w:val="28"/>
              </w:rPr>
              <w:t>0</w:t>
            </w:r>
          </w:p>
        </w:tc>
      </w:tr>
      <w:tr w:rsidR="00C75D07" w:rsidRPr="003E458A" w14:paraId="71091F5A" w14:textId="77777777" w:rsidTr="00692892">
        <w:tc>
          <w:tcPr>
            <w:tcW w:w="5670" w:type="dxa"/>
          </w:tcPr>
          <w:p w14:paraId="38A77D79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ширина рамы, мм</w:t>
            </w:r>
          </w:p>
        </w:tc>
        <w:tc>
          <w:tcPr>
            <w:tcW w:w="3969" w:type="dxa"/>
          </w:tcPr>
          <w:p w14:paraId="0C854DDF" w14:textId="534555AA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 xml:space="preserve">не более </w:t>
            </w:r>
            <w:r w:rsidR="001E0150">
              <w:rPr>
                <w:sz w:val="28"/>
                <w:szCs w:val="28"/>
              </w:rPr>
              <w:t>5</w:t>
            </w:r>
            <w:r w:rsidRPr="00F17603">
              <w:rPr>
                <w:sz w:val="28"/>
                <w:szCs w:val="28"/>
              </w:rPr>
              <w:t>00</w:t>
            </w:r>
          </w:p>
        </w:tc>
      </w:tr>
      <w:tr w:rsidR="00C75D07" w:rsidRPr="003E458A" w14:paraId="380B1E34" w14:textId="77777777" w:rsidTr="00692892">
        <w:tc>
          <w:tcPr>
            <w:tcW w:w="5670" w:type="dxa"/>
          </w:tcPr>
          <w:p w14:paraId="0604BA82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рамы, мм</w:t>
            </w:r>
          </w:p>
        </w:tc>
        <w:tc>
          <w:tcPr>
            <w:tcW w:w="3969" w:type="dxa"/>
          </w:tcPr>
          <w:p w14:paraId="7E73B59C" w14:textId="26A66B55" w:rsidR="00C75D07" w:rsidRPr="00F17603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не более 1</w:t>
            </w:r>
            <w:r w:rsidR="001E0150">
              <w:rPr>
                <w:sz w:val="28"/>
                <w:szCs w:val="28"/>
              </w:rPr>
              <w:t>1</w:t>
            </w:r>
            <w:r w:rsidRPr="00F17603">
              <w:rPr>
                <w:sz w:val="28"/>
                <w:szCs w:val="28"/>
              </w:rPr>
              <w:t>00</w:t>
            </w:r>
          </w:p>
        </w:tc>
      </w:tr>
      <w:tr w:rsidR="00C75D07" w:rsidRPr="003E458A" w14:paraId="476D5ED2" w14:textId="77777777" w:rsidTr="00692892">
        <w:tc>
          <w:tcPr>
            <w:tcW w:w="5670" w:type="dxa"/>
          </w:tcPr>
          <w:p w14:paraId="1D928689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3969" w:type="dxa"/>
          </w:tcPr>
          <w:p w14:paraId="194000DA" w14:textId="29E4FA72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7767B5">
              <w:rPr>
                <w:sz w:val="28"/>
                <w:szCs w:val="28"/>
              </w:rPr>
              <w:t>3</w:t>
            </w:r>
            <w:r w:rsidR="002E68A8">
              <w:rPr>
                <w:sz w:val="28"/>
                <w:szCs w:val="28"/>
              </w:rPr>
              <w:t>0</w:t>
            </w:r>
          </w:p>
        </w:tc>
      </w:tr>
      <w:tr w:rsidR="00C75D07" w:rsidRPr="003E458A" w14:paraId="4BA3155D" w14:textId="77777777" w:rsidTr="00692892">
        <w:tc>
          <w:tcPr>
            <w:tcW w:w="5670" w:type="dxa"/>
          </w:tcPr>
          <w:p w14:paraId="49DB7DE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4.10.1. Частота вращения, об/мин</w:t>
            </w:r>
          </w:p>
        </w:tc>
        <w:tc>
          <w:tcPr>
            <w:tcW w:w="3969" w:type="dxa"/>
          </w:tcPr>
          <w:p w14:paraId="0479B1B5" w14:textId="65C37F34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более </w:t>
            </w:r>
            <w:r w:rsidR="001E0150">
              <w:rPr>
                <w:sz w:val="28"/>
                <w:szCs w:val="28"/>
              </w:rPr>
              <w:t>2900</w:t>
            </w:r>
          </w:p>
        </w:tc>
      </w:tr>
      <w:tr w:rsidR="00C75D07" w:rsidRPr="003E458A" w14:paraId="37F2875A" w14:textId="77777777" w:rsidTr="00692892">
        <w:tc>
          <w:tcPr>
            <w:tcW w:w="5670" w:type="dxa"/>
          </w:tcPr>
          <w:p w14:paraId="27CEF546" w14:textId="77777777" w:rsidR="0031359F" w:rsidRPr="003E458A" w:rsidRDefault="00C75D07" w:rsidP="0031359F">
            <w:pPr>
              <w:rPr>
                <w:sz w:val="28"/>
                <w:szCs w:val="28"/>
              </w:rPr>
            </w:pPr>
            <w:bookmarkStart w:id="2" w:name="_Hlk172194004"/>
            <w:r w:rsidRPr="003E458A">
              <w:rPr>
                <w:sz w:val="28"/>
                <w:szCs w:val="28"/>
              </w:rPr>
              <w:t xml:space="preserve">4.10.2. Климатическое исполнение </w:t>
            </w:r>
          </w:p>
          <w:p w14:paraId="4A777BDB" w14:textId="49A4514D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электродвигателя</w:t>
            </w:r>
            <w:bookmarkEnd w:id="2"/>
          </w:p>
        </w:tc>
        <w:tc>
          <w:tcPr>
            <w:tcW w:w="3969" w:type="dxa"/>
          </w:tcPr>
          <w:p w14:paraId="64D7700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  <w:lang w:val="en-US"/>
              </w:rPr>
            </w:pPr>
            <w:bookmarkStart w:id="3" w:name="_Hlk172194023"/>
            <w:r w:rsidRPr="003E458A">
              <w:rPr>
                <w:sz w:val="28"/>
                <w:szCs w:val="28"/>
              </w:rPr>
              <w:t>У4</w:t>
            </w:r>
            <w:bookmarkEnd w:id="3"/>
          </w:p>
        </w:tc>
      </w:tr>
      <w:tr w:rsidR="00C75D07" w:rsidRPr="003E458A" w14:paraId="24D747B0" w14:textId="77777777" w:rsidTr="00692892">
        <w:tc>
          <w:tcPr>
            <w:tcW w:w="5670" w:type="dxa"/>
          </w:tcPr>
          <w:p w14:paraId="6E3F5F5C" w14:textId="0B8787DF" w:rsidR="00C75D07" w:rsidRPr="003E458A" w:rsidRDefault="00C75D07" w:rsidP="0031359F">
            <w:pPr>
              <w:rPr>
                <w:sz w:val="28"/>
                <w:szCs w:val="28"/>
              </w:rPr>
            </w:pPr>
            <w:bookmarkStart w:id="4" w:name="_Hlk172194102"/>
            <w:r w:rsidRPr="003E458A">
              <w:rPr>
                <w:sz w:val="28"/>
                <w:szCs w:val="28"/>
              </w:rPr>
              <w:t xml:space="preserve">4.11. </w:t>
            </w:r>
            <w:r w:rsidR="00845C60">
              <w:rPr>
                <w:sz w:val="28"/>
                <w:szCs w:val="28"/>
              </w:rPr>
              <w:t>Гидравлический расчет: н</w:t>
            </w:r>
            <w:r w:rsidRPr="003E458A">
              <w:rPr>
                <w:sz w:val="28"/>
                <w:szCs w:val="28"/>
              </w:rPr>
              <w:t xml:space="preserve">е требуется </w:t>
            </w:r>
            <w:bookmarkEnd w:id="4"/>
          </w:p>
        </w:tc>
        <w:tc>
          <w:tcPr>
            <w:tcW w:w="3969" w:type="dxa"/>
          </w:tcPr>
          <w:p w14:paraId="103A3A32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5D7E98D3" w14:textId="77777777" w:rsidTr="00692892">
        <w:tc>
          <w:tcPr>
            <w:tcW w:w="5670" w:type="dxa"/>
          </w:tcPr>
          <w:p w14:paraId="71E5F543" w14:textId="77777777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4.16. Требования к поставщику:</w:t>
            </w:r>
          </w:p>
        </w:tc>
        <w:tc>
          <w:tcPr>
            <w:tcW w:w="3969" w:type="dxa"/>
          </w:tcPr>
          <w:p w14:paraId="1DFF12B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79AEBBCD" w14:textId="77777777" w:rsidTr="00692892">
        <w:tc>
          <w:tcPr>
            <w:tcW w:w="5670" w:type="dxa"/>
          </w:tcPr>
          <w:p w14:paraId="69AF68E4" w14:textId="77777777" w:rsidR="00042AA8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4.16.3. Не требуется. </w:t>
            </w:r>
          </w:p>
          <w:p w14:paraId="5CB9D162" w14:textId="00567FFA" w:rsidR="00154CC8" w:rsidRPr="003E458A" w:rsidRDefault="00154CC8" w:rsidP="00042A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FA28AAB" w14:textId="77777777" w:rsidR="00C75D07" w:rsidRPr="003E458A" w:rsidRDefault="00C75D07" w:rsidP="00042AA8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14:paraId="1EE8D81D" w14:textId="65B7A474" w:rsidR="00042AA8" w:rsidRDefault="00042AA8" w:rsidP="00042AA8">
      <w:pPr>
        <w:jc w:val="both"/>
        <w:rPr>
          <w:sz w:val="28"/>
          <w:szCs w:val="28"/>
        </w:rPr>
      </w:pPr>
    </w:p>
    <w:p w14:paraId="512CE0C3" w14:textId="41B784E3" w:rsidR="00042AA8" w:rsidRDefault="00042AA8" w:rsidP="00042AA8">
      <w:pPr>
        <w:jc w:val="both"/>
        <w:rPr>
          <w:sz w:val="28"/>
          <w:szCs w:val="28"/>
        </w:rPr>
      </w:pPr>
    </w:p>
    <w:sectPr w:rsidR="00042AA8" w:rsidSect="00D8518B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C7907"/>
    <w:multiLevelType w:val="hybridMultilevel"/>
    <w:tmpl w:val="CBBA45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20EB"/>
    <w:multiLevelType w:val="multilevel"/>
    <w:tmpl w:val="8F7C1B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543252088">
    <w:abstractNumId w:val="1"/>
  </w:num>
  <w:num w:numId="2" w16cid:durableId="27363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81"/>
    <w:rsid w:val="00011A2D"/>
    <w:rsid w:val="000416D5"/>
    <w:rsid w:val="00042AA8"/>
    <w:rsid w:val="00072E37"/>
    <w:rsid w:val="00095381"/>
    <w:rsid w:val="000B2AFC"/>
    <w:rsid w:val="000B6E8D"/>
    <w:rsid w:val="000B7B11"/>
    <w:rsid w:val="000D07EB"/>
    <w:rsid w:val="000E7595"/>
    <w:rsid w:val="00103DEE"/>
    <w:rsid w:val="00127FF4"/>
    <w:rsid w:val="00154CC8"/>
    <w:rsid w:val="001962C3"/>
    <w:rsid w:val="001969CA"/>
    <w:rsid w:val="001E0150"/>
    <w:rsid w:val="001E4348"/>
    <w:rsid w:val="001E5563"/>
    <w:rsid w:val="00236125"/>
    <w:rsid w:val="00240CB0"/>
    <w:rsid w:val="002C12D2"/>
    <w:rsid w:val="002C7407"/>
    <w:rsid w:val="002E1B86"/>
    <w:rsid w:val="002E6321"/>
    <w:rsid w:val="002E68A8"/>
    <w:rsid w:val="0031359F"/>
    <w:rsid w:val="00324537"/>
    <w:rsid w:val="003467D0"/>
    <w:rsid w:val="00350978"/>
    <w:rsid w:val="00353ED2"/>
    <w:rsid w:val="0036453F"/>
    <w:rsid w:val="00384EF6"/>
    <w:rsid w:val="003868D6"/>
    <w:rsid w:val="003916C5"/>
    <w:rsid w:val="003E458A"/>
    <w:rsid w:val="003F44C8"/>
    <w:rsid w:val="00425BED"/>
    <w:rsid w:val="00434195"/>
    <w:rsid w:val="004A3E15"/>
    <w:rsid w:val="004C7EC3"/>
    <w:rsid w:val="004E543A"/>
    <w:rsid w:val="005016EB"/>
    <w:rsid w:val="00520D40"/>
    <w:rsid w:val="005555A2"/>
    <w:rsid w:val="00573580"/>
    <w:rsid w:val="00581976"/>
    <w:rsid w:val="005A2835"/>
    <w:rsid w:val="005F5F7B"/>
    <w:rsid w:val="005F6532"/>
    <w:rsid w:val="006227C2"/>
    <w:rsid w:val="006433A8"/>
    <w:rsid w:val="0064607B"/>
    <w:rsid w:val="00666090"/>
    <w:rsid w:val="00670867"/>
    <w:rsid w:val="006835D0"/>
    <w:rsid w:val="00692892"/>
    <w:rsid w:val="006A6BEC"/>
    <w:rsid w:val="006B37F9"/>
    <w:rsid w:val="006B73B6"/>
    <w:rsid w:val="006B7BD4"/>
    <w:rsid w:val="006E62C0"/>
    <w:rsid w:val="006F347A"/>
    <w:rsid w:val="006F77FF"/>
    <w:rsid w:val="00727508"/>
    <w:rsid w:val="00730832"/>
    <w:rsid w:val="00747F16"/>
    <w:rsid w:val="007767B5"/>
    <w:rsid w:val="007B7D86"/>
    <w:rsid w:val="007C21F3"/>
    <w:rsid w:val="007D2D08"/>
    <w:rsid w:val="007F49A1"/>
    <w:rsid w:val="007F68CA"/>
    <w:rsid w:val="008104D3"/>
    <w:rsid w:val="00813955"/>
    <w:rsid w:val="008253E1"/>
    <w:rsid w:val="0084545B"/>
    <w:rsid w:val="00845C60"/>
    <w:rsid w:val="00854098"/>
    <w:rsid w:val="00876385"/>
    <w:rsid w:val="0088308E"/>
    <w:rsid w:val="0088429D"/>
    <w:rsid w:val="008846C6"/>
    <w:rsid w:val="008A13DC"/>
    <w:rsid w:val="008E7B63"/>
    <w:rsid w:val="0091200B"/>
    <w:rsid w:val="00933E66"/>
    <w:rsid w:val="00940AC6"/>
    <w:rsid w:val="009669B4"/>
    <w:rsid w:val="00972749"/>
    <w:rsid w:val="0098534C"/>
    <w:rsid w:val="00996B65"/>
    <w:rsid w:val="009A1822"/>
    <w:rsid w:val="009A192E"/>
    <w:rsid w:val="009B4171"/>
    <w:rsid w:val="00A82C43"/>
    <w:rsid w:val="00AE76EF"/>
    <w:rsid w:val="00AF4ECF"/>
    <w:rsid w:val="00B06E82"/>
    <w:rsid w:val="00B14286"/>
    <w:rsid w:val="00B33439"/>
    <w:rsid w:val="00B54686"/>
    <w:rsid w:val="00B63C95"/>
    <w:rsid w:val="00B71F39"/>
    <w:rsid w:val="00B86E7B"/>
    <w:rsid w:val="00B877FA"/>
    <w:rsid w:val="00B9036D"/>
    <w:rsid w:val="00BA194E"/>
    <w:rsid w:val="00BC1B64"/>
    <w:rsid w:val="00BD21B4"/>
    <w:rsid w:val="00C00751"/>
    <w:rsid w:val="00C14D0E"/>
    <w:rsid w:val="00C75D07"/>
    <w:rsid w:val="00C927D2"/>
    <w:rsid w:val="00CE0B88"/>
    <w:rsid w:val="00CF41B6"/>
    <w:rsid w:val="00D44D33"/>
    <w:rsid w:val="00D83CC0"/>
    <w:rsid w:val="00D8518B"/>
    <w:rsid w:val="00D92D32"/>
    <w:rsid w:val="00DB5FB1"/>
    <w:rsid w:val="00DC4E34"/>
    <w:rsid w:val="00DD208A"/>
    <w:rsid w:val="00DF45E6"/>
    <w:rsid w:val="00E23F23"/>
    <w:rsid w:val="00E24D03"/>
    <w:rsid w:val="00E44207"/>
    <w:rsid w:val="00E8251D"/>
    <w:rsid w:val="00ED1116"/>
    <w:rsid w:val="00EE3D37"/>
    <w:rsid w:val="00F02027"/>
    <w:rsid w:val="00F028E8"/>
    <w:rsid w:val="00F101ED"/>
    <w:rsid w:val="00F17603"/>
    <w:rsid w:val="00F24687"/>
    <w:rsid w:val="00F33A75"/>
    <w:rsid w:val="00F35FB3"/>
    <w:rsid w:val="00F63B52"/>
    <w:rsid w:val="00FB2EFA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0E25"/>
  <w15:docId w15:val="{7788CB5E-FE5A-4909-B27C-A9A013F1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381"/>
    <w:pPr>
      <w:keepNext/>
      <w:spacing w:line="360" w:lineRule="auto"/>
      <w:jc w:val="right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6F77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381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3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53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095381"/>
    <w:pPr>
      <w:ind w:left="708"/>
    </w:pPr>
  </w:style>
  <w:style w:type="character" w:customStyle="1" w:styleId="40">
    <w:name w:val="Заголовок 4 Знак"/>
    <w:basedOn w:val="a0"/>
    <w:link w:val="4"/>
    <w:semiHidden/>
    <w:rsid w:val="006F77FF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00DC5F1-EF6B-45D7-9F33-D8EF3AAA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Петрович Анастасия Николаевна</cp:lastModifiedBy>
  <cp:revision>10</cp:revision>
  <dcterms:created xsi:type="dcterms:W3CDTF">2025-10-15T07:41:00Z</dcterms:created>
  <dcterms:modified xsi:type="dcterms:W3CDTF">2026-05-19T11:21:00Z</dcterms:modified>
</cp:coreProperties>
</file>